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4822F3" w14:textId="77777777" w:rsidR="005000AE" w:rsidRPr="005000AE" w:rsidRDefault="005000AE" w:rsidP="005000AE">
      <w:r w:rsidRPr="005000AE">
        <w:rPr>
          <w:b/>
          <w:bCs/>
        </w:rPr>
        <w:t>Apos® –</w:t>
      </w:r>
      <w:r w:rsidRPr="005000AE">
        <w:t> </w:t>
      </w:r>
      <w:r w:rsidRPr="005000AE">
        <w:rPr>
          <w:b/>
          <w:bCs/>
        </w:rPr>
        <w:t>Innovative Precision Medicine for Chronic Knee, Lower Back &amp; Hip Pain</w:t>
      </w:r>
      <w:r w:rsidRPr="005000AE">
        <w:t> </w:t>
      </w:r>
    </w:p>
    <w:p w14:paraId="1171B772" w14:textId="7D6DE9E9" w:rsidR="005000AE" w:rsidRPr="005000AE" w:rsidRDefault="005000AE" w:rsidP="005000AE">
      <w:r w:rsidRPr="005000AE">
        <w:rPr>
          <w:b/>
          <w:bCs/>
          <w:i/>
          <w:iCs/>
        </w:rPr>
        <w:t xml:space="preserve">Now, you can effectively treat joint pain without injections or surgery, reduce the use of pain medications, and improve the quality of life - and </w:t>
      </w:r>
      <w:r>
        <w:rPr>
          <w:b/>
          <w:bCs/>
          <w:i/>
          <w:iCs/>
        </w:rPr>
        <w:t>your insurance covers it</w:t>
      </w:r>
      <w:r w:rsidRPr="005000AE">
        <w:rPr>
          <w:b/>
          <w:bCs/>
          <w:i/>
          <w:iCs/>
        </w:rPr>
        <w:t>!</w:t>
      </w:r>
    </w:p>
    <w:p w14:paraId="52974ADB" w14:textId="77777777" w:rsidR="005000AE" w:rsidRPr="005000AE" w:rsidRDefault="005000AE" w:rsidP="005000AE">
      <w:r w:rsidRPr="005000AE">
        <w:t> </w:t>
      </w:r>
    </w:p>
    <w:p w14:paraId="111FA77A" w14:textId="77777777" w:rsidR="005000AE" w:rsidRPr="005000AE" w:rsidRDefault="005000AE" w:rsidP="005000AE">
      <w:r w:rsidRPr="005000AE">
        <w:t>Apos® can help you reclaim the freedom and quality of life that joint pain has taken away.  </w:t>
      </w:r>
    </w:p>
    <w:p w14:paraId="0668A6BA" w14:textId="77777777" w:rsidR="005000AE" w:rsidRPr="005000AE" w:rsidRDefault="005000AE" w:rsidP="005000AE">
      <w:r w:rsidRPr="005000AE">
        <w:t>Apos® treats the underlying causes of your pain, instead of just alleviating the</w:t>
      </w:r>
      <w:r w:rsidRPr="005000AE">
        <w:rPr>
          <w:rFonts w:ascii="Arial" w:hAnsi="Arial" w:cs="Arial"/>
        </w:rPr>
        <w:t> </w:t>
      </w:r>
      <w:r w:rsidRPr="005000AE">
        <w:t>discomfort with shots, painkillers, or strength training. </w:t>
      </w:r>
    </w:p>
    <w:p w14:paraId="77D0D1E8" w14:textId="77777777" w:rsidR="005000AE" w:rsidRPr="005000AE" w:rsidRDefault="005000AE" w:rsidP="005000AE">
      <w:r w:rsidRPr="005000AE">
        <w:t> </w:t>
      </w:r>
    </w:p>
    <w:p w14:paraId="2111B528" w14:textId="77777777" w:rsidR="005000AE" w:rsidRPr="005000AE" w:rsidRDefault="005000AE" w:rsidP="005000AE">
      <w:r w:rsidRPr="005000AE">
        <w:rPr>
          <w:b/>
          <w:bCs/>
        </w:rPr>
        <w:t>What is Apos®?</w:t>
      </w:r>
      <w:r w:rsidRPr="005000AE">
        <w:t> </w:t>
      </w:r>
    </w:p>
    <w:p w14:paraId="3F5F8D62" w14:textId="77777777" w:rsidR="005000AE" w:rsidRPr="005000AE" w:rsidRDefault="005000AE" w:rsidP="005000AE">
      <w:r w:rsidRPr="005000AE">
        <w:t>Apos® is a personalized treatment program, it features a foot-worn medical device combined with a treatment plan. FDA-cleared, it is designed to effectively relieve knee pain caused by osteoarthritis. Additionally, Apos® is FDA-registered and evidence-based for relieving chronic lower back and hip pain. </w:t>
      </w:r>
    </w:p>
    <w:p w14:paraId="4FBFB7E0" w14:textId="77777777" w:rsidR="005000AE" w:rsidRPr="005000AE" w:rsidRDefault="005000AE" w:rsidP="005000AE">
      <w:r w:rsidRPr="005000AE">
        <w:t>Unlike conventional treatments, Apos® treats symptoms and the underlying issues of the pain.</w:t>
      </w:r>
    </w:p>
    <w:p w14:paraId="08FDECF6" w14:textId="77777777" w:rsidR="005000AE" w:rsidRPr="005000AE" w:rsidRDefault="005000AE" w:rsidP="005000AE">
      <w:r w:rsidRPr="005000AE">
        <w:t>Apos® customizes its foot-worn medical device and treatment program based on each patient’s unique anatomy, biomechanics, neuromuscular responses, and medical history.</w:t>
      </w:r>
    </w:p>
    <w:p w14:paraId="10785204" w14:textId="77777777" w:rsidR="005000AE" w:rsidRPr="005000AE" w:rsidRDefault="005000AE" w:rsidP="005000AE">
      <w:r w:rsidRPr="005000AE">
        <w:t>This personalized solution is as effortless as wearing glasses. It significantly improves pain relief, functional ability, and quality of life— all from the comfort of home without changing normal daily activities.</w:t>
      </w:r>
    </w:p>
    <w:p w14:paraId="72EF2337" w14:textId="77777777" w:rsidR="005000AE" w:rsidRPr="005000AE" w:rsidRDefault="005000AE" w:rsidP="005000AE">
      <w:r w:rsidRPr="005000AE">
        <w:t> </w:t>
      </w:r>
    </w:p>
    <w:p w14:paraId="5B26E4EC" w14:textId="77777777" w:rsidR="005000AE" w:rsidRPr="005000AE" w:rsidRDefault="005000AE" w:rsidP="005000AE">
      <w:r w:rsidRPr="005000AE">
        <w:rPr>
          <w:b/>
          <w:bCs/>
        </w:rPr>
        <w:t>Why Apos®? </w:t>
      </w:r>
      <w:r w:rsidRPr="005000AE">
        <w:t> </w:t>
      </w:r>
    </w:p>
    <w:p w14:paraId="7E2919CE" w14:textId="77777777" w:rsidR="005000AE" w:rsidRPr="005000AE" w:rsidRDefault="005000AE" w:rsidP="005000AE">
      <w:r w:rsidRPr="005000AE">
        <w:t>After serving more than 150,000 patients and based on 15 years of research and development, the results of Apos® speak for themselves. </w:t>
      </w:r>
    </w:p>
    <w:p w14:paraId="09CFFF82" w14:textId="77777777" w:rsidR="005000AE" w:rsidRPr="005000AE" w:rsidRDefault="005000AE" w:rsidP="005000AE">
      <w:r w:rsidRPr="005000AE">
        <w:t> </w:t>
      </w:r>
    </w:p>
    <w:p w14:paraId="0B89C185" w14:textId="119ECE2E" w:rsidR="005000AE" w:rsidRPr="005000AE" w:rsidRDefault="005000AE" w:rsidP="005000AE">
      <w:pPr>
        <w:numPr>
          <w:ilvl w:val="0"/>
          <w:numId w:val="3"/>
        </w:numPr>
      </w:pPr>
      <w:r w:rsidRPr="005000AE">
        <w:rPr>
          <w:b/>
          <w:bCs/>
        </w:rPr>
        <w:t>Significant Pain Reduction:</w:t>
      </w:r>
      <w:r w:rsidRPr="005000AE">
        <w:rPr>
          <w:rFonts w:ascii="Arial" w:hAnsi="Arial" w:cs="Arial"/>
        </w:rPr>
        <w:t> </w:t>
      </w:r>
      <w:r w:rsidRPr="005000AE">
        <w:t>Studies published in peer-reviewed medical journals found that Apos®-treated patients achieved an average 70% reduction in knee pain</w:t>
      </w:r>
      <w:r w:rsidRPr="005000AE">
        <w:rPr>
          <w:vertAlign w:val="superscript"/>
        </w:rPr>
        <w:t>1</w:t>
      </w:r>
      <w:r w:rsidRPr="005000AE">
        <w:t xml:space="preserve"> and 56% in lower back pain</w:t>
      </w:r>
      <w:r w:rsidRPr="005000AE">
        <w:rPr>
          <w:vertAlign w:val="superscript"/>
        </w:rPr>
        <w:t>2</w:t>
      </w:r>
      <w:r w:rsidRPr="005000AE">
        <w:t> </w:t>
      </w:r>
    </w:p>
    <w:p w14:paraId="3ED1D3FF" w14:textId="77777777" w:rsidR="005000AE" w:rsidRPr="005000AE" w:rsidRDefault="005000AE" w:rsidP="005000AE">
      <w:pPr>
        <w:numPr>
          <w:ilvl w:val="0"/>
          <w:numId w:val="3"/>
        </w:numPr>
      </w:pPr>
      <w:r w:rsidRPr="005000AE">
        <w:rPr>
          <w:b/>
          <w:bCs/>
        </w:rPr>
        <w:t>Avoid or Delay Surgery:</w:t>
      </w:r>
      <w:r w:rsidRPr="005000AE">
        <w:rPr>
          <w:rFonts w:ascii="Arial" w:hAnsi="Arial" w:cs="Arial"/>
        </w:rPr>
        <w:t> </w:t>
      </w:r>
      <w:r w:rsidRPr="005000AE">
        <w:t xml:space="preserve"> 89% of Eligible Total Knee Replacement Patients Avoid Surgery for Up to 6 Years</w:t>
      </w:r>
      <w:r w:rsidRPr="005000AE">
        <w:rPr>
          <w:vertAlign w:val="superscript"/>
        </w:rPr>
        <w:t>3</w:t>
      </w:r>
      <w:r w:rsidRPr="005000AE">
        <w:t xml:space="preserve"> with Apos® </w:t>
      </w:r>
    </w:p>
    <w:p w14:paraId="12BEBED2" w14:textId="14586DD1" w:rsidR="005000AE" w:rsidRPr="005000AE" w:rsidRDefault="005000AE" w:rsidP="005000AE">
      <w:pPr>
        <w:numPr>
          <w:ilvl w:val="0"/>
          <w:numId w:val="3"/>
        </w:numPr>
      </w:pPr>
      <w:r w:rsidRPr="005000AE">
        <w:rPr>
          <w:b/>
          <w:bCs/>
        </w:rPr>
        <w:lastRenderedPageBreak/>
        <w:t>Less Pain Meds:</w:t>
      </w:r>
      <w:r w:rsidRPr="005000AE">
        <w:t> 61% reduction in pain meds and 85% reduction in opioid use in knee and lower back patients</w:t>
      </w:r>
      <w:r w:rsidRPr="005000AE">
        <w:rPr>
          <w:vertAlign w:val="superscript"/>
        </w:rPr>
        <w:t>4</w:t>
      </w:r>
      <w:r w:rsidRPr="005000AE">
        <w:t> </w:t>
      </w:r>
    </w:p>
    <w:p w14:paraId="3AAB4852" w14:textId="1F7999C2" w:rsidR="005000AE" w:rsidRPr="005000AE" w:rsidRDefault="005000AE" w:rsidP="005000AE">
      <w:pPr>
        <w:numPr>
          <w:ilvl w:val="0"/>
          <w:numId w:val="3"/>
        </w:numPr>
      </w:pPr>
      <w:r w:rsidRPr="005000AE">
        <w:rPr>
          <w:b/>
          <w:bCs/>
        </w:rPr>
        <w:t>High Satisfaction:</w:t>
      </w:r>
      <w:r w:rsidRPr="005000AE">
        <w:t> 98% of our patients recommend Apos® to family and friends</w:t>
      </w:r>
      <w:r w:rsidRPr="005000AE">
        <w:rPr>
          <w:vertAlign w:val="superscript"/>
        </w:rPr>
        <w:t>5</w:t>
      </w:r>
      <w:r w:rsidRPr="005000AE">
        <w:t> </w:t>
      </w:r>
    </w:p>
    <w:p w14:paraId="580236F2" w14:textId="77777777" w:rsidR="005000AE" w:rsidRPr="005000AE" w:rsidRDefault="005000AE" w:rsidP="005000AE">
      <w:r w:rsidRPr="005000AE">
        <w:t> </w:t>
      </w:r>
    </w:p>
    <w:p w14:paraId="6802D4DA" w14:textId="77777777" w:rsidR="005000AE" w:rsidRPr="005000AE" w:rsidRDefault="005000AE" w:rsidP="005000AE">
      <w:r w:rsidRPr="005000AE">
        <w:t> </w:t>
      </w:r>
    </w:p>
    <w:p w14:paraId="4FACA176" w14:textId="77777777" w:rsidR="005000AE" w:rsidRPr="005000AE" w:rsidRDefault="005000AE" w:rsidP="005000AE">
      <w:r w:rsidRPr="005000AE">
        <w:rPr>
          <w:b/>
          <w:bCs/>
        </w:rPr>
        <w:t>Apos® evaluations are scheduled in the comfort of your home or the work place! </w:t>
      </w:r>
      <w:r w:rsidRPr="005000AE">
        <w:t> </w:t>
      </w:r>
    </w:p>
    <w:p w14:paraId="2CBB05C8" w14:textId="77777777" w:rsidR="005000AE" w:rsidRPr="005000AE" w:rsidRDefault="005000AE" w:rsidP="005000AE">
      <w:r w:rsidRPr="005000AE">
        <w:t>Our Apos® Trained Physical Therapists, boasting over 15 years of expertise, deliver unparalleled care via AposCare™. </w:t>
      </w:r>
    </w:p>
    <w:p w14:paraId="1DD9A24D" w14:textId="77777777" w:rsidR="005000AE" w:rsidRPr="005000AE" w:rsidRDefault="005000AE" w:rsidP="005000AE">
      <w:r w:rsidRPr="005000AE">
        <w:t> </w:t>
      </w:r>
    </w:p>
    <w:p w14:paraId="413412E1" w14:textId="77777777" w:rsidR="005000AE" w:rsidRPr="005000AE" w:rsidRDefault="005000AE" w:rsidP="005000AE">
      <w:pPr>
        <w:numPr>
          <w:ilvl w:val="0"/>
          <w:numId w:val="4"/>
        </w:numPr>
      </w:pPr>
      <w:r w:rsidRPr="005000AE">
        <w:rPr>
          <w:b/>
          <w:bCs/>
        </w:rPr>
        <w:t>Convenient</w:t>
      </w:r>
      <w:r w:rsidRPr="005000AE">
        <w:t>: We conduct in-person evaluations in the comfort of your home or workplace </w:t>
      </w:r>
    </w:p>
    <w:p w14:paraId="05C51058" w14:textId="77777777" w:rsidR="005000AE" w:rsidRPr="005000AE" w:rsidRDefault="005000AE" w:rsidP="005000AE">
      <w:pPr>
        <w:numPr>
          <w:ilvl w:val="0"/>
          <w:numId w:val="4"/>
        </w:numPr>
      </w:pPr>
      <w:r w:rsidRPr="005000AE">
        <w:rPr>
          <w:b/>
          <w:bCs/>
        </w:rPr>
        <w:t>Personalized Care:</w:t>
      </w:r>
      <w:r w:rsidRPr="005000AE">
        <w:t> Suitable patients are provided with a custom calibrated Apos® device to treat their specific condition(s) and an initial treatment plan  </w:t>
      </w:r>
    </w:p>
    <w:p w14:paraId="7410A1D5" w14:textId="77777777" w:rsidR="005000AE" w:rsidRPr="005000AE" w:rsidRDefault="005000AE" w:rsidP="005000AE">
      <w:pPr>
        <w:numPr>
          <w:ilvl w:val="0"/>
          <w:numId w:val="4"/>
        </w:numPr>
      </w:pPr>
      <w:r w:rsidRPr="005000AE">
        <w:rPr>
          <w:b/>
          <w:bCs/>
        </w:rPr>
        <w:t>Ongoing Support: </w:t>
      </w:r>
      <w:r w:rsidRPr="005000AE">
        <w:t>Follow-ups over the 12-month program for optimal results. </w:t>
      </w:r>
    </w:p>
    <w:p w14:paraId="3D1D6C7A" w14:textId="77777777" w:rsidR="005000AE" w:rsidRPr="005000AE" w:rsidRDefault="005000AE" w:rsidP="005000AE">
      <w:r w:rsidRPr="005000AE">
        <w:t> </w:t>
      </w:r>
    </w:p>
    <w:p w14:paraId="2CD76727" w14:textId="77777777" w:rsidR="005000AE" w:rsidRPr="005000AE" w:rsidRDefault="005000AE" w:rsidP="005000AE">
      <w:r w:rsidRPr="005000AE">
        <w:t> </w:t>
      </w:r>
    </w:p>
    <w:p w14:paraId="5E9D0D0C" w14:textId="77777777" w:rsidR="005000AE" w:rsidRPr="005000AE" w:rsidRDefault="005000AE" w:rsidP="005000AE">
      <w:r w:rsidRPr="005000AE">
        <w:t>Hear first-hand how Apos® patients got their lives back after many other treatments failed</w:t>
      </w:r>
      <w:r w:rsidRPr="005000AE">
        <w:rPr>
          <w:rFonts w:ascii="Arial" w:hAnsi="Arial" w:cs="Arial"/>
        </w:rPr>
        <w:t> </w:t>
      </w:r>
      <w:r w:rsidRPr="005000AE">
        <w:t>- </w:t>
      </w:r>
      <w:hyperlink r:id="rId5" w:tgtFrame="_blank" w:history="1">
        <w:r w:rsidRPr="005000AE">
          <w:rPr>
            <w:rStyle w:val="Hyperlink"/>
          </w:rPr>
          <w:t>https://youtu.be/hSMjaUuMW-o?si=WXIWcwFpUpsDDcmd</w:t>
        </w:r>
      </w:hyperlink>
      <w:r w:rsidRPr="005000AE">
        <w:t> </w:t>
      </w:r>
    </w:p>
    <w:p w14:paraId="4A0A62F2" w14:textId="77777777" w:rsidR="005000AE" w:rsidRPr="005000AE" w:rsidRDefault="005000AE" w:rsidP="005000AE">
      <w:r w:rsidRPr="005000AE">
        <w:t> </w:t>
      </w:r>
    </w:p>
    <w:p w14:paraId="0B82B2BD" w14:textId="77777777" w:rsidR="005000AE" w:rsidRPr="005000AE" w:rsidRDefault="005000AE" w:rsidP="005000AE">
      <w:r w:rsidRPr="005000AE">
        <w:t>Before and after Apos® -</w:t>
      </w:r>
      <w:r w:rsidRPr="005000AE">
        <w:rPr>
          <w:rFonts w:ascii="Arial" w:hAnsi="Arial" w:cs="Arial"/>
        </w:rPr>
        <w:t> </w:t>
      </w:r>
      <w:hyperlink r:id="rId6" w:tgtFrame="_blank" w:history="1">
        <w:r w:rsidRPr="005000AE">
          <w:rPr>
            <w:rStyle w:val="Hyperlink"/>
          </w:rPr>
          <w:t>https://youtu.be/5-LIbd_mj2E?si=dKdH0lpniTq04Np2</w:t>
        </w:r>
      </w:hyperlink>
      <w:r w:rsidRPr="005000AE">
        <w:t> </w:t>
      </w:r>
    </w:p>
    <w:p w14:paraId="300FA174" w14:textId="77777777" w:rsidR="005000AE" w:rsidRPr="005000AE" w:rsidRDefault="005000AE" w:rsidP="005000AE">
      <w:r w:rsidRPr="005000AE">
        <w:t> </w:t>
      </w:r>
    </w:p>
    <w:p w14:paraId="62B199BC" w14:textId="77777777" w:rsidR="005000AE" w:rsidRPr="005000AE" w:rsidRDefault="005000AE" w:rsidP="005000AE">
      <w:r w:rsidRPr="005000AE">
        <w:rPr>
          <w:b/>
          <w:bCs/>
        </w:rPr>
        <w:t>Take advantage of this covered benefit and improve your quality of life</w:t>
      </w:r>
    </w:p>
    <w:p w14:paraId="52639CC9" w14:textId="77777777" w:rsidR="005000AE" w:rsidRPr="005000AE" w:rsidRDefault="005000AE" w:rsidP="005000AE">
      <w:r w:rsidRPr="005000AE">
        <w:t>Imagine walking, traveling, gardening, playing with family, and exercising without discomfort.  </w:t>
      </w:r>
    </w:p>
    <w:p w14:paraId="52829C8A" w14:textId="77777777" w:rsidR="005000AE" w:rsidRPr="005000AE" w:rsidRDefault="005000AE" w:rsidP="005000AE">
      <w:r w:rsidRPr="005000AE">
        <w:t>It is time to get back to doing what you want and love to do.</w:t>
      </w:r>
      <w:r w:rsidRPr="005000AE">
        <w:rPr>
          <w:rFonts w:ascii="Arial" w:hAnsi="Arial" w:cs="Arial"/>
        </w:rPr>
        <w:t> </w:t>
      </w:r>
      <w:r w:rsidRPr="005000AE">
        <w:t> </w:t>
      </w:r>
    </w:p>
    <w:p w14:paraId="77BC4BF2" w14:textId="77777777" w:rsidR="005000AE" w:rsidRDefault="005000AE" w:rsidP="005000AE">
      <w:r w:rsidRPr="005000AE">
        <w:t> </w:t>
      </w:r>
    </w:p>
    <w:p w14:paraId="1F4E3BAF" w14:textId="6624C832" w:rsidR="005000AE" w:rsidRDefault="005000AE" w:rsidP="005000AE">
      <w:r>
        <w:t>Visit the Apos website to learn more</w:t>
      </w:r>
      <w:r w:rsidR="00206871">
        <w:t>&gt;&gt;</w:t>
      </w:r>
      <w:hyperlink r:id="rId7" w:history="1">
        <w:r w:rsidR="00206871" w:rsidRPr="00206871">
          <w:rPr>
            <w:rStyle w:val="Hyperlink"/>
          </w:rPr>
          <w:t>StartApos</w:t>
        </w:r>
      </w:hyperlink>
    </w:p>
    <w:p w14:paraId="7FEE0B83" w14:textId="31784950" w:rsidR="005000AE" w:rsidRPr="005000AE" w:rsidRDefault="005000AE" w:rsidP="00206871">
      <w:r>
        <w:t xml:space="preserve">Or call </w:t>
      </w:r>
      <w:r w:rsidR="00206871" w:rsidRPr="00206871">
        <w:rPr>
          <w:b/>
          <w:bCs/>
        </w:rPr>
        <w:t>814-718-4764</w:t>
      </w:r>
    </w:p>
    <w:p w14:paraId="0DBA7FBF" w14:textId="77777777" w:rsidR="005000AE" w:rsidRPr="005000AE" w:rsidRDefault="005000AE" w:rsidP="005000AE">
      <w:r w:rsidRPr="005000AE">
        <w:lastRenderedPageBreak/>
        <w:t> </w:t>
      </w:r>
    </w:p>
    <w:p w14:paraId="46C38D64" w14:textId="77777777" w:rsidR="005000AE" w:rsidRPr="005000AE" w:rsidRDefault="005000AE" w:rsidP="005000AE">
      <w:r w:rsidRPr="005000AE">
        <w:t> </w:t>
      </w:r>
    </w:p>
    <w:p w14:paraId="57140859" w14:textId="77777777" w:rsidR="005000AE" w:rsidRPr="005000AE" w:rsidRDefault="005000AE" w:rsidP="005000AE">
      <w:r w:rsidRPr="005000AE">
        <w:t> </w:t>
      </w:r>
    </w:p>
    <w:p w14:paraId="36912210" w14:textId="77777777" w:rsidR="005000AE" w:rsidRPr="005000AE" w:rsidRDefault="005000AE" w:rsidP="005000AE">
      <w:pPr>
        <w:rPr>
          <w:sz w:val="16"/>
          <w:szCs w:val="16"/>
        </w:rPr>
      </w:pPr>
      <w:r w:rsidRPr="005000AE">
        <w:rPr>
          <w:sz w:val="16"/>
          <w:szCs w:val="16"/>
        </w:rPr>
        <w:t>References </w:t>
      </w:r>
    </w:p>
    <w:p w14:paraId="78D49095" w14:textId="77777777" w:rsidR="005000AE" w:rsidRPr="005000AE" w:rsidRDefault="005000AE" w:rsidP="005000AE">
      <w:pPr>
        <w:numPr>
          <w:ilvl w:val="0"/>
          <w:numId w:val="5"/>
        </w:numPr>
        <w:rPr>
          <w:sz w:val="16"/>
          <w:szCs w:val="16"/>
        </w:rPr>
      </w:pPr>
      <w:r w:rsidRPr="005000AE">
        <w:rPr>
          <w:sz w:val="16"/>
          <w:szCs w:val="16"/>
        </w:rPr>
        <w:t>Reichenbach A, Felson DT, Hincapi CA, Heldner S, Butikofer L, Lenz A, da Costa BR, Bonel HM, Jones RK, Hawker GA, Juni P. Effect of Biomechanical Footwear on Knee Pain in People With Knee Osteoarthritis. The BIOTOK Randomized Clinical Trial. JAMA 2020;323(18):1802-1812.</w:t>
      </w:r>
      <w:r w:rsidRPr="005000AE">
        <w:rPr>
          <w:rFonts w:ascii="Arial" w:hAnsi="Arial" w:cs="Arial"/>
          <w:sz w:val="16"/>
          <w:szCs w:val="16"/>
        </w:rPr>
        <w:t>  </w:t>
      </w:r>
      <w:r w:rsidRPr="005000AE">
        <w:rPr>
          <w:sz w:val="16"/>
          <w:szCs w:val="16"/>
        </w:rPr>
        <w:t> </w:t>
      </w:r>
    </w:p>
    <w:p w14:paraId="0DBB9CFE" w14:textId="77777777" w:rsidR="005000AE" w:rsidRPr="005000AE" w:rsidRDefault="005000AE" w:rsidP="005000AE">
      <w:pPr>
        <w:numPr>
          <w:ilvl w:val="0"/>
          <w:numId w:val="5"/>
        </w:numPr>
        <w:rPr>
          <w:sz w:val="16"/>
          <w:szCs w:val="16"/>
        </w:rPr>
      </w:pPr>
      <w:r w:rsidRPr="005000AE">
        <w:rPr>
          <w:sz w:val="16"/>
          <w:szCs w:val="16"/>
        </w:rPr>
        <w:t>Veeramachaneni R et al. Clinical outcomes of a new non-invasive biomechanical intervention for patients with chronic low back pain. A Randomized Clinical Trial.</w:t>
      </w:r>
      <w:r w:rsidRPr="005000AE">
        <w:rPr>
          <w:rFonts w:ascii="Arial" w:hAnsi="Arial" w:cs="Arial"/>
          <w:sz w:val="16"/>
          <w:szCs w:val="16"/>
        </w:rPr>
        <w:t> </w:t>
      </w:r>
      <w:r w:rsidRPr="005000AE">
        <w:rPr>
          <w:sz w:val="16"/>
          <w:szCs w:val="16"/>
        </w:rPr>
        <w:t> </w:t>
      </w:r>
    </w:p>
    <w:p w14:paraId="71826F4C" w14:textId="77777777" w:rsidR="005000AE" w:rsidRPr="005000AE" w:rsidRDefault="005000AE" w:rsidP="005000AE">
      <w:pPr>
        <w:numPr>
          <w:ilvl w:val="0"/>
          <w:numId w:val="5"/>
        </w:numPr>
        <w:rPr>
          <w:sz w:val="16"/>
          <w:szCs w:val="16"/>
        </w:rPr>
      </w:pPr>
      <w:r w:rsidRPr="005000AE">
        <w:rPr>
          <w:sz w:val="16"/>
          <w:szCs w:val="16"/>
        </w:rPr>
        <w:t>Benn, R., Rawson, L., &amp; Phillips, A. (2023). Utilising a non-surgical intervention in the knee osteoarthritis care pathway: A 6-year retrospective audit on NHS patients. Therapeutic Advances in Musculoskeletal Disease.</w:t>
      </w:r>
      <w:r w:rsidRPr="005000AE">
        <w:rPr>
          <w:rFonts w:ascii="Arial" w:hAnsi="Arial" w:cs="Arial"/>
          <w:sz w:val="16"/>
          <w:szCs w:val="16"/>
        </w:rPr>
        <w:t> </w:t>
      </w:r>
      <w:hyperlink r:id="rId8" w:tgtFrame="_blank" w:history="1">
        <w:r w:rsidRPr="005000AE">
          <w:rPr>
            <w:rStyle w:val="Hyperlink"/>
            <w:sz w:val="16"/>
            <w:szCs w:val="16"/>
          </w:rPr>
          <w:t>https://doi.org/10.1177/1759720X231187190</w:t>
        </w:r>
      </w:hyperlink>
      <w:r w:rsidRPr="005000AE">
        <w:rPr>
          <w:rFonts w:ascii="Arial" w:hAnsi="Arial" w:cs="Arial"/>
          <w:sz w:val="16"/>
          <w:szCs w:val="16"/>
        </w:rPr>
        <w:t> </w:t>
      </w:r>
      <w:r w:rsidRPr="005000AE">
        <w:rPr>
          <w:sz w:val="16"/>
          <w:szCs w:val="16"/>
        </w:rPr>
        <w:t>) </w:t>
      </w:r>
    </w:p>
    <w:p w14:paraId="33F4AB33" w14:textId="77777777" w:rsidR="005000AE" w:rsidRPr="005000AE" w:rsidRDefault="005000AE" w:rsidP="005000AE">
      <w:pPr>
        <w:numPr>
          <w:ilvl w:val="0"/>
          <w:numId w:val="5"/>
        </w:numPr>
        <w:rPr>
          <w:sz w:val="16"/>
          <w:szCs w:val="16"/>
        </w:rPr>
      </w:pPr>
      <w:r w:rsidRPr="005000AE">
        <w:rPr>
          <w:sz w:val="16"/>
          <w:szCs w:val="16"/>
        </w:rPr>
        <w:t>Josh Mark, Shirley Shema-Shiratzky, Joel Sommer, Tim Nolan, Ganit Segal. Reduction in Healthcare Resource Utilization Following Treatment With a Home-Based Footworn Device in Patients With Knee Osteoarthritis: A Retrospective Claims Analysis. J Health Econ Outcomes Res. 2024 May 16;11(1):134-140. doi: 10.36469/001c.117155.eCollection 2024.</w:t>
      </w:r>
      <w:r w:rsidRPr="005000AE">
        <w:rPr>
          <w:rFonts w:ascii="Arial" w:hAnsi="Arial" w:cs="Arial"/>
          <w:sz w:val="16"/>
          <w:szCs w:val="16"/>
        </w:rPr>
        <w:t> </w:t>
      </w:r>
      <w:hyperlink r:id="rId9" w:tgtFrame="_blank" w:history="1">
        <w:r w:rsidRPr="005000AE">
          <w:rPr>
            <w:rStyle w:val="Hyperlink"/>
            <w:sz w:val="16"/>
            <w:szCs w:val="16"/>
          </w:rPr>
          <w:t>https://pubmed.ncbi.nlm.nih.gov/38765914/</w:t>
        </w:r>
      </w:hyperlink>
      <w:r w:rsidRPr="005000AE">
        <w:rPr>
          <w:sz w:val="16"/>
          <w:szCs w:val="16"/>
        </w:rPr>
        <w:t> </w:t>
      </w:r>
    </w:p>
    <w:p w14:paraId="4C588F48" w14:textId="77777777" w:rsidR="005000AE" w:rsidRPr="005000AE" w:rsidRDefault="005000AE" w:rsidP="005000AE">
      <w:pPr>
        <w:numPr>
          <w:ilvl w:val="0"/>
          <w:numId w:val="5"/>
        </w:numPr>
        <w:rPr>
          <w:sz w:val="16"/>
          <w:szCs w:val="16"/>
        </w:rPr>
      </w:pPr>
      <w:r w:rsidRPr="005000AE">
        <w:rPr>
          <w:sz w:val="16"/>
          <w:szCs w:val="16"/>
        </w:rPr>
        <w:t>Based on internal patient satisfaction survey done on NHS patients diagnosed with knee OA </w:t>
      </w:r>
    </w:p>
    <w:p w14:paraId="7C7D8921" w14:textId="77777777" w:rsidR="005000AE" w:rsidRPr="005000AE" w:rsidRDefault="005000AE" w:rsidP="005000AE">
      <w:r w:rsidRPr="005000AE">
        <w:t> </w:t>
      </w:r>
    </w:p>
    <w:p w14:paraId="29E2EBFC" w14:textId="77777777" w:rsidR="005000AE" w:rsidRPr="005000AE" w:rsidRDefault="005000AE" w:rsidP="005000AE"/>
    <w:sectPr w:rsidR="005000AE" w:rsidRPr="005000A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574174"/>
    <w:multiLevelType w:val="multilevel"/>
    <w:tmpl w:val="5CC2D8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F3A0D21"/>
    <w:multiLevelType w:val="multilevel"/>
    <w:tmpl w:val="D05AC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81537E6"/>
    <w:multiLevelType w:val="multilevel"/>
    <w:tmpl w:val="53AE8D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BC82806"/>
    <w:multiLevelType w:val="multilevel"/>
    <w:tmpl w:val="627A7E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8CA255D"/>
    <w:multiLevelType w:val="hybridMultilevel"/>
    <w:tmpl w:val="4AD6674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13205878">
    <w:abstractNumId w:val="0"/>
  </w:num>
  <w:num w:numId="2" w16cid:durableId="1241646163">
    <w:abstractNumId w:val="4"/>
  </w:num>
  <w:num w:numId="3" w16cid:durableId="1398360114">
    <w:abstractNumId w:val="1"/>
  </w:num>
  <w:num w:numId="4" w16cid:durableId="1938100857">
    <w:abstractNumId w:val="3"/>
  </w:num>
  <w:num w:numId="5" w16cid:durableId="11490599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6A7B"/>
    <w:rsid w:val="00196A7B"/>
    <w:rsid w:val="001A76FA"/>
    <w:rsid w:val="00206871"/>
    <w:rsid w:val="004B0143"/>
    <w:rsid w:val="005000AE"/>
    <w:rsid w:val="009F6BA9"/>
    <w:rsid w:val="00E74D52"/>
  </w:rsids>
  <m:mathPr>
    <m:mathFont m:val="Cambria Math"/>
    <m:brkBin m:val="before"/>
    <m:brkBinSub m:val="--"/>
    <m:smallFrac m:val="0"/>
    <m:dispDef/>
    <m:lMargin m:val="0"/>
    <m:rMargin m:val="0"/>
    <m:defJc m:val="centerGroup"/>
    <m:wrapIndent m:val="1440"/>
    <m:intLim m:val="subSup"/>
    <m:naryLim m:val="undOvr"/>
  </m:mathPr>
  <w:themeFontLang w:val="en-IL" w:bidi="he-IL"/>
  <w:clrSchemeMapping w:bg1="light1" w:t1="dark1" w:bg2="light2" w:t2="dark2" w:accent1="accent1" w:accent2="accent2" w:accent3="accent3" w:accent4="accent4" w:accent5="accent5" w:accent6="accent6" w:hyperlink="hyperlink" w:followedHyperlink="followedHyperlink"/>
  <w:decimalSymbol w:val="."/>
  <w:listSeparator w:val=","/>
  <w14:docId w14:val="53155F59"/>
  <w15:chartTrackingRefBased/>
  <w15:docId w15:val="{54FFC393-A1C3-BE4C-A8C2-05B3A7068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IL"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96A7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96A7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96A7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96A7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96A7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96A7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96A7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96A7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96A7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6A7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96A7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96A7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96A7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96A7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96A7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96A7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96A7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96A7B"/>
    <w:rPr>
      <w:rFonts w:eastAsiaTheme="majorEastAsia" w:cstheme="majorBidi"/>
      <w:color w:val="272727" w:themeColor="text1" w:themeTint="D8"/>
    </w:rPr>
  </w:style>
  <w:style w:type="paragraph" w:styleId="Title">
    <w:name w:val="Title"/>
    <w:basedOn w:val="Normal"/>
    <w:next w:val="Normal"/>
    <w:link w:val="TitleChar"/>
    <w:uiPriority w:val="10"/>
    <w:qFormat/>
    <w:rsid w:val="00196A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96A7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96A7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96A7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96A7B"/>
    <w:pPr>
      <w:spacing w:before="160"/>
      <w:jc w:val="center"/>
    </w:pPr>
    <w:rPr>
      <w:i/>
      <w:iCs/>
      <w:color w:val="404040" w:themeColor="text1" w:themeTint="BF"/>
    </w:rPr>
  </w:style>
  <w:style w:type="character" w:customStyle="1" w:styleId="QuoteChar">
    <w:name w:val="Quote Char"/>
    <w:basedOn w:val="DefaultParagraphFont"/>
    <w:link w:val="Quote"/>
    <w:uiPriority w:val="29"/>
    <w:rsid w:val="00196A7B"/>
    <w:rPr>
      <w:i/>
      <w:iCs/>
      <w:color w:val="404040" w:themeColor="text1" w:themeTint="BF"/>
    </w:rPr>
  </w:style>
  <w:style w:type="paragraph" w:styleId="ListParagraph">
    <w:name w:val="List Paragraph"/>
    <w:basedOn w:val="Normal"/>
    <w:uiPriority w:val="34"/>
    <w:qFormat/>
    <w:rsid w:val="00196A7B"/>
    <w:pPr>
      <w:ind w:left="720"/>
      <w:contextualSpacing/>
    </w:pPr>
  </w:style>
  <w:style w:type="character" w:styleId="IntenseEmphasis">
    <w:name w:val="Intense Emphasis"/>
    <w:basedOn w:val="DefaultParagraphFont"/>
    <w:uiPriority w:val="21"/>
    <w:qFormat/>
    <w:rsid w:val="00196A7B"/>
    <w:rPr>
      <w:i/>
      <w:iCs/>
      <w:color w:val="0F4761" w:themeColor="accent1" w:themeShade="BF"/>
    </w:rPr>
  </w:style>
  <w:style w:type="paragraph" w:styleId="IntenseQuote">
    <w:name w:val="Intense Quote"/>
    <w:basedOn w:val="Normal"/>
    <w:next w:val="Normal"/>
    <w:link w:val="IntenseQuoteChar"/>
    <w:uiPriority w:val="30"/>
    <w:qFormat/>
    <w:rsid w:val="00196A7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96A7B"/>
    <w:rPr>
      <w:i/>
      <w:iCs/>
      <w:color w:val="0F4761" w:themeColor="accent1" w:themeShade="BF"/>
    </w:rPr>
  </w:style>
  <w:style w:type="character" w:styleId="IntenseReference">
    <w:name w:val="Intense Reference"/>
    <w:basedOn w:val="DefaultParagraphFont"/>
    <w:uiPriority w:val="32"/>
    <w:qFormat/>
    <w:rsid w:val="00196A7B"/>
    <w:rPr>
      <w:b/>
      <w:bCs/>
      <w:smallCaps/>
      <w:color w:val="0F4761" w:themeColor="accent1" w:themeShade="BF"/>
      <w:spacing w:val="5"/>
    </w:rPr>
  </w:style>
  <w:style w:type="character" w:styleId="Hyperlink">
    <w:name w:val="Hyperlink"/>
    <w:basedOn w:val="DefaultParagraphFont"/>
    <w:uiPriority w:val="99"/>
    <w:unhideWhenUsed/>
    <w:rsid w:val="005000AE"/>
    <w:rPr>
      <w:color w:val="467886" w:themeColor="hyperlink"/>
      <w:u w:val="single"/>
    </w:rPr>
  </w:style>
  <w:style w:type="character" w:styleId="UnresolvedMention">
    <w:name w:val="Unresolved Mention"/>
    <w:basedOn w:val="DefaultParagraphFont"/>
    <w:uiPriority w:val="99"/>
    <w:semiHidden/>
    <w:unhideWhenUsed/>
    <w:rsid w:val="005000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01189273">
      <w:bodyDiv w:val="1"/>
      <w:marLeft w:val="0"/>
      <w:marRight w:val="0"/>
      <w:marTop w:val="0"/>
      <w:marBottom w:val="0"/>
      <w:divBdr>
        <w:top w:val="none" w:sz="0" w:space="0" w:color="auto"/>
        <w:left w:val="none" w:sz="0" w:space="0" w:color="auto"/>
        <w:bottom w:val="none" w:sz="0" w:space="0" w:color="auto"/>
        <w:right w:val="none" w:sz="0" w:space="0" w:color="auto"/>
      </w:divBdr>
    </w:div>
    <w:div w:id="638222245">
      <w:bodyDiv w:val="1"/>
      <w:marLeft w:val="0"/>
      <w:marRight w:val="0"/>
      <w:marTop w:val="0"/>
      <w:marBottom w:val="0"/>
      <w:divBdr>
        <w:top w:val="none" w:sz="0" w:space="0" w:color="auto"/>
        <w:left w:val="none" w:sz="0" w:space="0" w:color="auto"/>
        <w:bottom w:val="none" w:sz="0" w:space="0" w:color="auto"/>
        <w:right w:val="none" w:sz="0" w:space="0" w:color="auto"/>
      </w:divBdr>
    </w:div>
    <w:div w:id="1035615671">
      <w:bodyDiv w:val="1"/>
      <w:marLeft w:val="0"/>
      <w:marRight w:val="0"/>
      <w:marTop w:val="0"/>
      <w:marBottom w:val="0"/>
      <w:divBdr>
        <w:top w:val="none" w:sz="0" w:space="0" w:color="auto"/>
        <w:left w:val="none" w:sz="0" w:space="0" w:color="auto"/>
        <w:bottom w:val="none" w:sz="0" w:space="0" w:color="auto"/>
        <w:right w:val="none" w:sz="0" w:space="0" w:color="auto"/>
      </w:divBdr>
    </w:div>
    <w:div w:id="1200625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77/1759720X231187190" TargetMode="External"/><Relationship Id="rId3" Type="http://schemas.openxmlformats.org/officeDocument/2006/relationships/settings" Target="settings.xml"/><Relationship Id="rId7" Type="http://schemas.openxmlformats.org/officeDocument/2006/relationships/hyperlink" Target="http://www.startapos.com/?utm_source=Amy_SDR_union_website&amp;utm_medium=organic&amp;utm_campaign=union_websit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ur04.safelinks.protection.outlook.com/?url=https%3A%2F%2Fyoutu.be%2F5-LIbd_mj2E%3Fsi%3DdKdH0lpniTq04Np2&amp;data=05%7C02%7Cbenf%40aposhealth.com%7C1c16bad7fa0440cfbd0308dc8bdd8a66%7Cd4df40b240f149699f9c9beec939a2e4%7C0%7C0%7C638539030841486375%7CUnknown%7CTWFpbGZsb3d8eyJWIjoiMC4wLjAwMDAiLCJQIjoiV2luMzIiLCJBTiI6Ik1haWwiLCJXVCI6Mn0%3D%7C0%7C%7C%7C&amp;sdata=bKiBYeRF865bLPL9pr4PaHfV3rN6UlooUYqxu0fPbzI%3D&amp;reserved=0" TargetMode="External"/><Relationship Id="rId11" Type="http://schemas.openxmlformats.org/officeDocument/2006/relationships/theme" Target="theme/theme1.xml"/><Relationship Id="rId5" Type="http://schemas.openxmlformats.org/officeDocument/2006/relationships/hyperlink" Target="https://eur04.safelinks.protection.outlook.com/?url=https%3A%2F%2Fyoutu.be%2FhSMjaUuMW-o%3Fsi%3DWXIWcwFpUpsDDcmd&amp;data=05%7C02%7Cbenf%40aposhealth.com%7C1c16bad7fa0440cfbd0308dc8bdd8a66%7Cd4df40b240f149699f9c9beec939a2e4%7C0%7C0%7C638539030841490639%7CUnknown%7CTWFpbGZsb3d8eyJWIjoiMC4wLjAwMDAiLCJQIjoiV2luMzIiLCJBTiI6Ik1haWwiLCJXVCI6Mn0%3D%7C0%7C%7C%7C&amp;sdata=ym3%2Bt1OyZGbeR9kV15kg3pHIq%2FmOs8xx4zUTbKlpMRA%3D&amp;reserved=0"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pubmed.ncbi.nlm.nih.gov/387659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25</TotalTime>
  <Pages>3</Pages>
  <Words>797</Words>
  <Characters>4543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Feldman</dc:creator>
  <cp:keywords/>
  <dc:description/>
  <cp:lastModifiedBy>Ben Feldman</cp:lastModifiedBy>
  <cp:revision>1</cp:revision>
  <dcterms:created xsi:type="dcterms:W3CDTF">2024-11-25T16:14:00Z</dcterms:created>
  <dcterms:modified xsi:type="dcterms:W3CDTF">2024-11-26T06:03:00Z</dcterms:modified>
</cp:coreProperties>
</file>